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A5" w:rsidRDefault="005E79A5" w:rsidP="005E79A5">
      <w:pPr>
        <w:pStyle w:val="a3"/>
      </w:pPr>
      <w:r>
        <w:t xml:space="preserve">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29.08.2008г. №17, от 24.02.2010г. №12-Е, от 15.02.2012г. №12-ЭЭ, от 15.01.2015г. №1-ЭЭ). </w:t>
      </w:r>
    </w:p>
    <w:p w:rsidR="005E79A5" w:rsidRDefault="005E79A5" w:rsidP="005E79A5">
      <w:pPr>
        <w:pStyle w:val="a3"/>
      </w:pPr>
      <w:r>
        <w:t xml:space="preserve">Границы зоны деятельности гарантирующего поставщика на 2018 год соответствуют административным границам Новосибирской области. </w:t>
      </w:r>
    </w:p>
    <w:p w:rsidR="006B3801" w:rsidRDefault="005E79A5"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57"/>
    <w:rsid w:val="00004C6E"/>
    <w:rsid w:val="001043D7"/>
    <w:rsid w:val="001E5F57"/>
    <w:rsid w:val="003D6E23"/>
    <w:rsid w:val="005E79A5"/>
    <w:rsid w:val="0075295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2019-12-19T03:24:00Z</dcterms:created>
  <dcterms:modified xsi:type="dcterms:W3CDTF">2019-12-19T03:24:00Z</dcterms:modified>
</cp:coreProperties>
</file>