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CEB45" w14:textId="77777777" w:rsidR="00A91597" w:rsidRPr="002528CB" w:rsidRDefault="00A91597" w:rsidP="00A91597">
      <w:pPr>
        <w:pStyle w:val="a3"/>
        <w:spacing w:before="0" w:beforeAutospacing="0" w:after="0" w:afterAutospacing="0"/>
        <w:ind w:left="34" w:firstLine="533"/>
        <w:jc w:val="center"/>
        <w:rPr>
          <w:rStyle w:val="a4"/>
        </w:rPr>
      </w:pPr>
      <w:r w:rsidRPr="002528CB">
        <w:rPr>
          <w:rStyle w:val="a4"/>
        </w:rPr>
        <w:t>Местонахождение АО «Новосибирскэнергосбыт»</w:t>
      </w:r>
    </w:p>
    <w:p w14:paraId="051A9993" w14:textId="77777777" w:rsidR="00A91597" w:rsidRPr="002528CB" w:rsidRDefault="00A91597" w:rsidP="00A91597">
      <w:pPr>
        <w:spacing w:after="0" w:line="240" w:lineRule="auto"/>
        <w:ind w:left="34"/>
        <w:jc w:val="both"/>
        <w:rPr>
          <w:rStyle w:val="a4"/>
          <w:rFonts w:ascii="Times New Roman" w:eastAsiaTheme="minorHAnsi" w:hAnsi="Times New Roman"/>
          <w:bCs w:val="0"/>
          <w:sz w:val="24"/>
          <w:szCs w:val="24"/>
          <w:lang w:eastAsia="ru-RU"/>
        </w:rPr>
      </w:pPr>
    </w:p>
    <w:p w14:paraId="68825845" w14:textId="77777777" w:rsidR="00613DA7" w:rsidRPr="002528CB" w:rsidRDefault="00A91597" w:rsidP="002528CB">
      <w:pPr>
        <w:spacing w:after="240"/>
        <w:contextualSpacing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2528CB">
        <w:rPr>
          <w:rFonts w:ascii="Times New Roman" w:eastAsiaTheme="minorHAnsi" w:hAnsi="Times New Roman"/>
          <w:b/>
          <w:sz w:val="24"/>
          <w:szCs w:val="24"/>
          <w:lang w:eastAsia="ru-RU"/>
        </w:rPr>
        <w:t>Юридический адрес</w:t>
      </w:r>
      <w:r w:rsidRPr="002528CB">
        <w:rPr>
          <w:rFonts w:ascii="Times New Roman" w:eastAsiaTheme="minorHAnsi" w:hAnsi="Times New Roman"/>
          <w:sz w:val="24"/>
          <w:szCs w:val="24"/>
          <w:lang w:eastAsia="ru-RU"/>
        </w:rPr>
        <w:t xml:space="preserve">: </w:t>
      </w:r>
    </w:p>
    <w:p w14:paraId="6B812DEC" w14:textId="77777777" w:rsidR="00A91597" w:rsidRPr="002528CB" w:rsidRDefault="00A91597" w:rsidP="002528CB">
      <w:pPr>
        <w:spacing w:after="240"/>
        <w:contextualSpacing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2528CB">
        <w:rPr>
          <w:rFonts w:ascii="Times New Roman" w:eastAsiaTheme="minorHAnsi" w:hAnsi="Times New Roman"/>
          <w:sz w:val="24"/>
          <w:szCs w:val="24"/>
          <w:lang w:eastAsia="ru-RU"/>
        </w:rPr>
        <w:t xml:space="preserve">Российская Федерация, г. Новосибирск, </w:t>
      </w:r>
      <w:r w:rsidR="00613DA7" w:rsidRPr="002528CB">
        <w:rPr>
          <w:rFonts w:ascii="Times New Roman" w:eastAsiaTheme="minorHAnsi" w:hAnsi="Times New Roman"/>
          <w:sz w:val="24"/>
          <w:szCs w:val="24"/>
          <w:lang w:eastAsia="ru-RU"/>
        </w:rPr>
        <w:t>ул. Орджоникидзе, д.32</w:t>
      </w:r>
    </w:p>
    <w:p w14:paraId="55CBB54A" w14:textId="77777777" w:rsidR="002528CB" w:rsidRDefault="002528CB" w:rsidP="00613DA7">
      <w:pPr>
        <w:jc w:val="both"/>
        <w:rPr>
          <w:rFonts w:ascii="Times New Roman" w:eastAsiaTheme="minorHAnsi" w:hAnsi="Times New Roman"/>
          <w:b/>
          <w:sz w:val="24"/>
          <w:szCs w:val="24"/>
          <w:lang w:eastAsia="ru-RU"/>
        </w:rPr>
      </w:pPr>
    </w:p>
    <w:p w14:paraId="02F6A9C9" w14:textId="77777777" w:rsidR="00613DA7" w:rsidRPr="002528CB" w:rsidRDefault="00A91597" w:rsidP="002528CB">
      <w:pPr>
        <w:spacing w:after="120"/>
        <w:contextualSpacing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2528CB">
        <w:rPr>
          <w:rFonts w:ascii="Times New Roman" w:eastAsiaTheme="minorHAnsi" w:hAnsi="Times New Roman"/>
          <w:b/>
          <w:sz w:val="24"/>
          <w:szCs w:val="24"/>
          <w:lang w:eastAsia="ru-RU"/>
        </w:rPr>
        <w:t>Почтовый адрес:</w:t>
      </w:r>
      <w:r w:rsidRPr="002528CB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</w:p>
    <w:p w14:paraId="4BDC2596" w14:textId="23A7526C" w:rsidR="00A91597" w:rsidRDefault="00A91597" w:rsidP="002528CB">
      <w:pPr>
        <w:spacing w:after="120"/>
        <w:contextualSpacing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2528CB">
        <w:rPr>
          <w:rFonts w:ascii="Times New Roman" w:eastAsiaTheme="minorHAnsi" w:hAnsi="Times New Roman"/>
          <w:sz w:val="24"/>
          <w:szCs w:val="24"/>
          <w:lang w:eastAsia="ru-RU"/>
        </w:rPr>
        <w:t xml:space="preserve">630099, Российская Федерация, г. </w:t>
      </w:r>
      <w:r w:rsidR="00D921F8" w:rsidRPr="002528CB">
        <w:rPr>
          <w:rFonts w:ascii="Times New Roman" w:eastAsiaTheme="minorHAnsi" w:hAnsi="Times New Roman"/>
          <w:sz w:val="24"/>
          <w:szCs w:val="24"/>
          <w:lang w:eastAsia="ru-RU"/>
        </w:rPr>
        <w:t>Новосибирск, ул.</w:t>
      </w:r>
      <w:r w:rsidR="00613DA7" w:rsidRPr="002528CB">
        <w:rPr>
          <w:rFonts w:ascii="Times New Roman" w:eastAsiaTheme="minorHAnsi" w:hAnsi="Times New Roman"/>
          <w:sz w:val="24"/>
          <w:szCs w:val="24"/>
          <w:lang w:eastAsia="ru-RU"/>
        </w:rPr>
        <w:t xml:space="preserve"> Орджоникидзе, д.32</w:t>
      </w:r>
    </w:p>
    <w:p w14:paraId="579AD3B8" w14:textId="77777777" w:rsidR="002528CB" w:rsidRPr="002528CB" w:rsidRDefault="002528CB" w:rsidP="002528CB">
      <w:pPr>
        <w:spacing w:after="120"/>
        <w:contextualSpacing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</w:p>
    <w:p w14:paraId="69B91DB9" w14:textId="00C93B7D" w:rsidR="00A91597" w:rsidRPr="002528CB" w:rsidRDefault="00A91597" w:rsidP="00613DA7">
      <w:pPr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2528CB">
        <w:rPr>
          <w:rFonts w:ascii="Times New Roman" w:eastAsiaTheme="minorHAnsi" w:hAnsi="Times New Roman"/>
          <w:b/>
          <w:sz w:val="24"/>
          <w:szCs w:val="24"/>
          <w:lang w:eastAsia="ru-RU"/>
        </w:rPr>
        <w:t>Тел.</w:t>
      </w:r>
      <w:r w:rsidR="00613DA7" w:rsidRPr="002528CB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r w:rsidR="00D3453C">
        <w:rPr>
          <w:rFonts w:ascii="Times New Roman" w:eastAsiaTheme="minorHAnsi" w:hAnsi="Times New Roman"/>
          <w:sz w:val="24"/>
          <w:szCs w:val="24"/>
          <w:lang w:eastAsia="ru-RU"/>
        </w:rPr>
        <w:t xml:space="preserve">Единой справочной: </w:t>
      </w:r>
      <w:r w:rsidRPr="002528CB">
        <w:rPr>
          <w:rFonts w:ascii="Times New Roman" w:eastAsiaTheme="minorHAnsi" w:hAnsi="Times New Roman"/>
          <w:sz w:val="24"/>
          <w:szCs w:val="24"/>
          <w:lang w:eastAsia="ru-RU"/>
        </w:rPr>
        <w:t>(383) 2</w:t>
      </w:r>
      <w:r w:rsidR="000B03B8">
        <w:rPr>
          <w:rFonts w:ascii="Times New Roman" w:eastAsiaTheme="minorHAnsi" w:hAnsi="Times New Roman"/>
          <w:sz w:val="24"/>
          <w:szCs w:val="24"/>
          <w:lang w:eastAsia="ru-RU"/>
        </w:rPr>
        <w:t>73</w:t>
      </w:r>
      <w:r w:rsidRPr="002528CB">
        <w:rPr>
          <w:rFonts w:ascii="Times New Roman" w:eastAsiaTheme="minorHAnsi" w:hAnsi="Times New Roman"/>
          <w:sz w:val="24"/>
          <w:szCs w:val="24"/>
          <w:lang w:eastAsia="ru-RU"/>
        </w:rPr>
        <w:t>-</w:t>
      </w:r>
      <w:r w:rsidR="000B03B8">
        <w:rPr>
          <w:rFonts w:ascii="Times New Roman" w:eastAsiaTheme="minorHAnsi" w:hAnsi="Times New Roman"/>
          <w:sz w:val="24"/>
          <w:szCs w:val="24"/>
          <w:lang w:eastAsia="ru-RU"/>
        </w:rPr>
        <w:t>98-98</w:t>
      </w:r>
      <w:r w:rsidR="00201667">
        <w:rPr>
          <w:rFonts w:ascii="Times New Roman" w:eastAsiaTheme="minorHAnsi" w:hAnsi="Times New Roman"/>
          <w:sz w:val="24"/>
          <w:szCs w:val="24"/>
          <w:lang w:eastAsia="ru-RU"/>
        </w:rPr>
        <w:t xml:space="preserve">, многоканальный: </w:t>
      </w:r>
      <w:hyperlink r:id="rId4" w:history="1">
        <w:r w:rsidR="00201667" w:rsidRPr="00201667">
          <w:rPr>
            <w:rStyle w:val="a5"/>
            <w:rFonts w:ascii="Times New Roman" w:eastAsiaTheme="minorHAnsi" w:hAnsi="Times New Roman"/>
            <w:sz w:val="24"/>
            <w:szCs w:val="24"/>
            <w:lang w:eastAsia="ru-RU"/>
          </w:rPr>
          <w:t>8-800-300-60-70</w:t>
        </w:r>
      </w:hyperlink>
    </w:p>
    <w:p w14:paraId="7DB620EA" w14:textId="0A4634BF" w:rsidR="00613DA7" w:rsidRPr="002528CB" w:rsidRDefault="00A91597" w:rsidP="00613DA7">
      <w:pPr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2528CB">
        <w:rPr>
          <w:rFonts w:ascii="Times New Roman" w:eastAsiaTheme="minorHAnsi" w:hAnsi="Times New Roman"/>
          <w:b/>
          <w:sz w:val="24"/>
          <w:szCs w:val="24"/>
          <w:lang w:val="en-US" w:eastAsia="ru-RU"/>
        </w:rPr>
        <w:t>Web</w:t>
      </w:r>
      <w:r w:rsidRPr="002528CB">
        <w:rPr>
          <w:rFonts w:ascii="Times New Roman" w:eastAsiaTheme="minorHAnsi" w:hAnsi="Times New Roman"/>
          <w:b/>
          <w:sz w:val="24"/>
          <w:szCs w:val="24"/>
          <w:lang w:eastAsia="ru-RU"/>
        </w:rPr>
        <w:t>-сайт:</w:t>
      </w:r>
      <w:r w:rsidRPr="002528CB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r w:rsidR="00417982" w:rsidRPr="00417982">
        <w:rPr>
          <w:rStyle w:val="a5"/>
          <w:rFonts w:ascii="Times New Roman" w:eastAsiaTheme="minorHAnsi" w:hAnsi="Times New Roman"/>
          <w:sz w:val="24"/>
          <w:szCs w:val="24"/>
          <w:lang w:eastAsia="ru-RU"/>
        </w:rPr>
        <w:t>www.nskes.ru</w:t>
      </w:r>
    </w:p>
    <w:p w14:paraId="4A2B1BDA" w14:textId="5386CF27" w:rsidR="00365C7A" w:rsidRDefault="00365C7A" w:rsidP="00365C7A">
      <w:pPr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A76619">
        <w:rPr>
          <w:rFonts w:ascii="Times New Roman" w:eastAsiaTheme="minorHAnsi" w:hAnsi="Times New Roman"/>
          <w:b/>
          <w:bCs/>
          <w:sz w:val="24"/>
          <w:szCs w:val="24"/>
          <w:lang w:eastAsia="ru-RU"/>
        </w:rPr>
        <w:t>Корпоративная почта</w:t>
      </w:r>
      <w:r w:rsidRPr="00365C7A">
        <w:rPr>
          <w:rFonts w:ascii="Times New Roman" w:eastAsiaTheme="minorHAnsi" w:hAnsi="Times New Roman"/>
          <w:sz w:val="24"/>
          <w:szCs w:val="24"/>
          <w:lang w:eastAsia="ru-RU"/>
        </w:rPr>
        <w:t xml:space="preserve"> АО Новосибирскэнергосбыт </w:t>
      </w:r>
      <w:r w:rsidRPr="00365C7A">
        <w:rPr>
          <w:rFonts w:ascii="Times New Roman" w:eastAsiaTheme="minorHAnsi" w:hAnsi="Times New Roman"/>
          <w:b/>
          <w:bCs/>
          <w:sz w:val="24"/>
          <w:szCs w:val="24"/>
          <w:lang w:val="en-US" w:eastAsia="ru-RU"/>
        </w:rPr>
        <w:t>info</w:t>
      </w:r>
      <w:r w:rsidRPr="00365C7A">
        <w:rPr>
          <w:rFonts w:ascii="Times New Roman" w:eastAsiaTheme="minorHAnsi" w:hAnsi="Times New Roman"/>
          <w:b/>
          <w:bCs/>
          <w:sz w:val="24"/>
          <w:szCs w:val="24"/>
          <w:lang w:eastAsia="ru-RU"/>
        </w:rPr>
        <w:t>@</w:t>
      </w:r>
      <w:proofErr w:type="spellStart"/>
      <w:r w:rsidRPr="00365C7A">
        <w:rPr>
          <w:rFonts w:ascii="Times New Roman" w:eastAsiaTheme="minorHAnsi" w:hAnsi="Times New Roman"/>
          <w:b/>
          <w:bCs/>
          <w:sz w:val="24"/>
          <w:szCs w:val="24"/>
          <w:lang w:val="en-US" w:eastAsia="ru-RU"/>
        </w:rPr>
        <w:t>nskes</w:t>
      </w:r>
      <w:proofErr w:type="spellEnd"/>
      <w:r w:rsidRPr="00365C7A">
        <w:rPr>
          <w:rFonts w:ascii="Times New Roman" w:eastAsiaTheme="minorHAnsi" w:hAnsi="Times New Roman"/>
          <w:b/>
          <w:bCs/>
          <w:sz w:val="24"/>
          <w:szCs w:val="24"/>
          <w:lang w:eastAsia="ru-RU"/>
        </w:rPr>
        <w:t>.</w:t>
      </w:r>
      <w:proofErr w:type="spellStart"/>
      <w:r w:rsidRPr="00365C7A">
        <w:rPr>
          <w:rFonts w:ascii="Times New Roman" w:eastAsiaTheme="minorHAnsi" w:hAnsi="Times New Roman"/>
          <w:b/>
          <w:bCs/>
          <w:sz w:val="24"/>
          <w:szCs w:val="24"/>
          <w:lang w:val="en-US" w:eastAsia="ru-RU"/>
        </w:rPr>
        <w:t>ru</w:t>
      </w:r>
      <w:proofErr w:type="spellEnd"/>
      <w:r w:rsidRPr="00365C7A">
        <w:rPr>
          <w:rFonts w:ascii="Times New Roman" w:eastAsiaTheme="minorHAnsi" w:hAnsi="Times New Roman"/>
          <w:sz w:val="24"/>
          <w:szCs w:val="24"/>
          <w:lang w:eastAsia="ru-RU"/>
        </w:rPr>
        <w:t xml:space="preserve"> закрыта для приема вопросов и обращений </w:t>
      </w:r>
      <w:r>
        <w:rPr>
          <w:rFonts w:ascii="Times New Roman" w:eastAsiaTheme="minorHAnsi" w:hAnsi="Times New Roman"/>
          <w:sz w:val="24"/>
          <w:szCs w:val="24"/>
          <w:lang w:eastAsia="ru-RU"/>
        </w:rPr>
        <w:t>к</w:t>
      </w:r>
      <w:r w:rsidRPr="00365C7A">
        <w:rPr>
          <w:rFonts w:ascii="Times New Roman" w:eastAsiaTheme="minorHAnsi" w:hAnsi="Times New Roman"/>
          <w:sz w:val="24"/>
          <w:szCs w:val="24"/>
          <w:lang w:eastAsia="ru-RU"/>
        </w:rPr>
        <w:t xml:space="preserve">лиентов и подрядчиков. </w:t>
      </w:r>
    </w:p>
    <w:p w14:paraId="1C2688C6" w14:textId="77777777" w:rsidR="00B8724D" w:rsidRPr="00F1351A" w:rsidRDefault="00B8724D" w:rsidP="00B8724D">
      <w:pPr>
        <w:jc w:val="both"/>
        <w:rPr>
          <w:rFonts w:ascii="Times New Roman" w:eastAsiaTheme="minorHAnsi" w:hAnsi="Times New Roman"/>
          <w:b/>
          <w:sz w:val="24"/>
          <w:szCs w:val="24"/>
          <w:lang w:eastAsia="ru-RU"/>
        </w:rPr>
      </w:pPr>
      <w:r w:rsidRPr="00F1351A">
        <w:rPr>
          <w:rFonts w:ascii="Times New Roman" w:eastAsiaTheme="minorHAnsi" w:hAnsi="Times New Roman"/>
          <w:b/>
          <w:sz w:val="24"/>
          <w:szCs w:val="24"/>
          <w:lang w:eastAsia="ru-RU"/>
        </w:rPr>
        <w:t>Каналы направления обращения в АО Новосибирскэнергосбыт</w:t>
      </w:r>
    </w:p>
    <w:p w14:paraId="0D59CA8E" w14:textId="77777777" w:rsidR="00B8724D" w:rsidRPr="00B8724D" w:rsidRDefault="00B8724D" w:rsidP="00B8724D">
      <w:pPr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B8724D">
        <w:rPr>
          <w:rFonts w:ascii="Times New Roman" w:eastAsiaTheme="minorHAnsi" w:hAnsi="Times New Roman"/>
          <w:sz w:val="24"/>
          <w:szCs w:val="24"/>
          <w:lang w:eastAsia="ru-RU"/>
        </w:rPr>
        <w:t>Для повышения качества обслуживания Клиентов АО Новосибирскэнергосбыт перешел на безопасные и структурированные каналы коммуникаций – личные кабинеты (физических и юридических лиц) и информационный сайт компании (для представителей органов власти и подрядчиков), которые позволят:</w:t>
      </w:r>
    </w:p>
    <w:p w14:paraId="48BC6D05" w14:textId="77777777" w:rsidR="00B8724D" w:rsidRPr="00B8724D" w:rsidRDefault="00B8724D" w:rsidP="00B8724D">
      <w:pPr>
        <w:ind w:firstLine="567"/>
        <w:jc w:val="both"/>
        <w:rPr>
          <w:rFonts w:ascii="Times New Roman" w:eastAsiaTheme="minorHAnsi" w:hAnsi="Times New Roman"/>
          <w:i/>
          <w:iCs/>
          <w:sz w:val="24"/>
          <w:szCs w:val="24"/>
          <w:lang w:eastAsia="ru-RU"/>
        </w:rPr>
      </w:pPr>
      <w:r w:rsidRPr="00B8724D">
        <w:rPr>
          <w:rFonts w:ascii="Times New Roman" w:eastAsiaTheme="minorHAnsi" w:hAnsi="Times New Roman"/>
          <w:i/>
          <w:iCs/>
          <w:sz w:val="24"/>
          <w:szCs w:val="24"/>
          <w:lang w:eastAsia="ru-RU"/>
        </w:rPr>
        <w:t>•</w:t>
      </w:r>
      <w:r w:rsidRPr="00B8724D">
        <w:rPr>
          <w:rFonts w:ascii="Times New Roman" w:eastAsiaTheme="minorHAnsi" w:hAnsi="Times New Roman"/>
          <w:i/>
          <w:iCs/>
          <w:sz w:val="24"/>
          <w:szCs w:val="24"/>
          <w:lang w:eastAsia="ru-RU"/>
        </w:rPr>
        <w:tab/>
        <w:t>Вам максимально просто и удобно сформировать обращение, которое автоматически будет назначено на ответственное подразделение компании, исключая процедуру верификации, которая была необходима при получении обращения с электронной почты</w:t>
      </w:r>
    </w:p>
    <w:p w14:paraId="7FAF44EF" w14:textId="77777777" w:rsidR="00B8724D" w:rsidRPr="00B8724D" w:rsidRDefault="00B8724D" w:rsidP="00B8724D">
      <w:pPr>
        <w:ind w:firstLine="567"/>
        <w:jc w:val="both"/>
        <w:rPr>
          <w:rFonts w:ascii="Times New Roman" w:eastAsiaTheme="minorHAnsi" w:hAnsi="Times New Roman"/>
          <w:i/>
          <w:iCs/>
          <w:sz w:val="24"/>
          <w:szCs w:val="24"/>
          <w:lang w:eastAsia="ru-RU"/>
        </w:rPr>
      </w:pPr>
      <w:r w:rsidRPr="00B8724D">
        <w:rPr>
          <w:rFonts w:ascii="Times New Roman" w:eastAsiaTheme="minorHAnsi" w:hAnsi="Times New Roman"/>
          <w:i/>
          <w:iCs/>
          <w:sz w:val="24"/>
          <w:szCs w:val="24"/>
          <w:lang w:eastAsia="ru-RU"/>
        </w:rPr>
        <w:t>•</w:t>
      </w:r>
      <w:r w:rsidRPr="00B8724D">
        <w:rPr>
          <w:rFonts w:ascii="Times New Roman" w:eastAsiaTheme="minorHAnsi" w:hAnsi="Times New Roman"/>
          <w:i/>
          <w:iCs/>
          <w:sz w:val="24"/>
          <w:szCs w:val="24"/>
          <w:lang w:eastAsia="ru-RU"/>
        </w:rPr>
        <w:tab/>
        <w:t>Нам максимально оперативно и качественно отрабатывать Ваши обращения, а также вести аналитику в целях улучшения качества предоставляемых нами сервисов</w:t>
      </w:r>
    </w:p>
    <w:p w14:paraId="01F48927" w14:textId="3AE17996" w:rsidR="00B8724D" w:rsidRDefault="00B8724D" w:rsidP="00B8724D">
      <w:pPr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B8724D">
        <w:rPr>
          <w:rFonts w:ascii="Times New Roman" w:eastAsiaTheme="minorHAnsi" w:hAnsi="Times New Roman"/>
          <w:sz w:val="24"/>
          <w:szCs w:val="24"/>
          <w:lang w:eastAsia="ru-RU"/>
        </w:rPr>
        <w:t>ЛИЧНЫЙ КАБИНЕТ – это комфортное и оперативное решение всех вопросов в дистанционном формате в режиме 24/7</w:t>
      </w:r>
      <w:r>
        <w:rPr>
          <w:rFonts w:ascii="Times New Roman" w:eastAsiaTheme="minorHAnsi" w:hAnsi="Times New Roman"/>
          <w:sz w:val="24"/>
          <w:szCs w:val="24"/>
          <w:lang w:eastAsia="ru-RU"/>
        </w:rPr>
        <w:t>.</w:t>
      </w:r>
    </w:p>
    <w:p w14:paraId="19AA3BFE" w14:textId="77777777" w:rsidR="00F1351A" w:rsidRPr="00F1351A" w:rsidRDefault="00F1351A" w:rsidP="00F1351A">
      <w:pPr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F1351A">
        <w:rPr>
          <w:rFonts w:ascii="Times New Roman" w:eastAsiaTheme="minorHAnsi" w:hAnsi="Times New Roman"/>
          <w:sz w:val="24"/>
          <w:szCs w:val="24"/>
          <w:lang w:eastAsia="ru-RU"/>
        </w:rPr>
        <w:t xml:space="preserve">Решить вопрос без очереди </w:t>
      </w:r>
    </w:p>
    <w:p w14:paraId="32CC35D3" w14:textId="77777777" w:rsidR="00F1351A" w:rsidRPr="00F1351A" w:rsidRDefault="00F1351A" w:rsidP="00F1351A">
      <w:pPr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hyperlink r:id="rId5" w:history="1">
        <w:r w:rsidRPr="00F1351A">
          <w:rPr>
            <w:rStyle w:val="a5"/>
            <w:rFonts w:ascii="Times New Roman" w:eastAsiaTheme="minorHAnsi" w:hAnsi="Times New Roman"/>
            <w:sz w:val="24"/>
            <w:szCs w:val="24"/>
            <w:lang w:eastAsia="ru-RU"/>
          </w:rPr>
          <w:t>Задать вопрос в чате мобильного приложения Платосфера</w:t>
        </w:r>
      </w:hyperlink>
      <w:r w:rsidRPr="00F1351A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</w:p>
    <w:p w14:paraId="5F399C1E" w14:textId="77777777" w:rsidR="00F1351A" w:rsidRDefault="00F1351A" w:rsidP="00F1351A">
      <w:pPr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hyperlink r:id="rId6" w:history="1">
        <w:r w:rsidRPr="00F1351A">
          <w:rPr>
            <w:rStyle w:val="a5"/>
            <w:rFonts w:ascii="Times New Roman" w:eastAsiaTheme="minorHAnsi" w:hAnsi="Times New Roman"/>
            <w:sz w:val="24"/>
            <w:szCs w:val="24"/>
            <w:lang w:eastAsia="ru-RU"/>
          </w:rPr>
          <w:t>Для юридических лиц</w:t>
        </w:r>
      </w:hyperlink>
      <w:r w:rsidRPr="00F1351A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</w:p>
    <w:p w14:paraId="3E3BCFBC" w14:textId="6C99004B" w:rsidR="00F1351A" w:rsidRDefault="007A71AC" w:rsidP="00F1351A">
      <w:pPr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hyperlink r:id="rId7" w:history="1">
        <w:r w:rsidRPr="0002594E">
          <w:rPr>
            <w:rStyle w:val="a5"/>
            <w:rFonts w:ascii="Times New Roman" w:eastAsiaTheme="minorHAnsi" w:hAnsi="Times New Roman"/>
            <w:sz w:val="24"/>
            <w:szCs w:val="24"/>
            <w:lang w:eastAsia="ru-RU"/>
          </w:rPr>
          <w:t>https://www.nskes.ru/obrashcheniya-pretenzii-i-zhaloby-dlya-fizicheskikh-lits/</w:t>
        </w:r>
      </w:hyperlink>
      <w:r>
        <w:rPr>
          <w:rFonts w:ascii="Times New Roman" w:eastAsiaTheme="minorHAnsi" w:hAnsi="Times New Roman"/>
          <w:sz w:val="24"/>
          <w:szCs w:val="24"/>
          <w:lang w:eastAsia="ru-RU"/>
        </w:rPr>
        <w:t xml:space="preserve"> (для физических лиц)</w:t>
      </w:r>
    </w:p>
    <w:p w14:paraId="05D3B86E" w14:textId="7F2949F3" w:rsidR="00203731" w:rsidRPr="00F1351A" w:rsidRDefault="00203731" w:rsidP="00F1351A">
      <w:pPr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hyperlink r:id="rId8" w:history="1">
        <w:r w:rsidRPr="0002594E">
          <w:rPr>
            <w:rStyle w:val="a5"/>
            <w:rFonts w:ascii="Times New Roman" w:eastAsiaTheme="minorHAnsi" w:hAnsi="Times New Roman"/>
            <w:sz w:val="24"/>
            <w:szCs w:val="24"/>
            <w:lang w:eastAsia="ru-RU"/>
          </w:rPr>
          <w:t>https://www.nskes.ru/dlya-biznesa/onlayn-servisy/napravleniye-obrashcheniya-ot-gosorgana/</w:t>
        </w:r>
      </w:hyperlink>
      <w:r>
        <w:rPr>
          <w:rFonts w:ascii="Times New Roman" w:eastAsiaTheme="minorHAnsi" w:hAnsi="Times New Roman"/>
          <w:sz w:val="24"/>
          <w:szCs w:val="24"/>
          <w:lang w:eastAsia="ru-RU"/>
        </w:rPr>
        <w:t xml:space="preserve"> (для представителей органов власти)</w:t>
      </w:r>
      <w:bookmarkStart w:id="0" w:name="_GoBack"/>
      <w:bookmarkEnd w:id="0"/>
    </w:p>
    <w:p w14:paraId="5B7EF497" w14:textId="77777777" w:rsidR="00365C7A" w:rsidRDefault="00365C7A" w:rsidP="00365C7A">
      <w:pPr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</w:p>
    <w:p w14:paraId="10D8C227" w14:textId="669D0A96" w:rsidR="00365C7A" w:rsidRPr="00365C7A" w:rsidRDefault="00365C7A" w:rsidP="00365C7A">
      <w:pPr>
        <w:rPr>
          <w:rFonts w:ascii="Times New Roman" w:eastAsiaTheme="minorHAnsi" w:hAnsi="Times New Roman"/>
          <w:sz w:val="24"/>
          <w:szCs w:val="24"/>
          <w:lang w:eastAsia="ru-RU"/>
        </w:rPr>
      </w:pPr>
    </w:p>
    <w:p w14:paraId="4052ED35" w14:textId="307A2DD5" w:rsidR="00365C7A" w:rsidRPr="00365C7A" w:rsidRDefault="00365C7A" w:rsidP="00365C7A">
      <w:pPr>
        <w:ind w:firstLine="708"/>
        <w:rPr>
          <w:rFonts w:ascii="Times New Roman" w:eastAsiaTheme="minorHAnsi" w:hAnsi="Times New Roman"/>
          <w:sz w:val="24"/>
          <w:szCs w:val="24"/>
          <w:lang w:eastAsia="ru-RU"/>
        </w:rPr>
      </w:pPr>
    </w:p>
    <w:sectPr w:rsidR="00365C7A" w:rsidRPr="00365C7A" w:rsidSect="00A9159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E4D"/>
    <w:rsid w:val="00004C6E"/>
    <w:rsid w:val="000B03B8"/>
    <w:rsid w:val="00101562"/>
    <w:rsid w:val="001043D7"/>
    <w:rsid w:val="001A3CA8"/>
    <w:rsid w:val="00201667"/>
    <w:rsid w:val="00203731"/>
    <w:rsid w:val="00224E4D"/>
    <w:rsid w:val="002528CB"/>
    <w:rsid w:val="00365C7A"/>
    <w:rsid w:val="003D6E23"/>
    <w:rsid w:val="00417982"/>
    <w:rsid w:val="00613DA7"/>
    <w:rsid w:val="006E19B1"/>
    <w:rsid w:val="00752955"/>
    <w:rsid w:val="0077708A"/>
    <w:rsid w:val="007A71AC"/>
    <w:rsid w:val="00A76619"/>
    <w:rsid w:val="00A91597"/>
    <w:rsid w:val="00B8724D"/>
    <w:rsid w:val="00C717C0"/>
    <w:rsid w:val="00CB2721"/>
    <w:rsid w:val="00D3453C"/>
    <w:rsid w:val="00D921F8"/>
    <w:rsid w:val="00F1351A"/>
    <w:rsid w:val="00F2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7215F"/>
  <w15:docId w15:val="{A96C5F70-3E46-4614-BDF9-BC46A16D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5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59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A91597"/>
    <w:rPr>
      <w:b/>
      <w:bCs/>
    </w:rPr>
  </w:style>
  <w:style w:type="character" w:styleId="a5">
    <w:name w:val="Hyperlink"/>
    <w:basedOn w:val="a0"/>
    <w:uiPriority w:val="99"/>
    <w:unhideWhenUsed/>
    <w:rsid w:val="00A9159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921F8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65C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5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5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7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kes.ru/dlya-biznesa/onlayn-servisy/napravleniye-obrashcheniya-ot-gosorgan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skes.ru/obrashcheniya-pretenzii-i-zhaloby-dlya-fizicheskikh-lit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rvice.nskes.ru/login/" TargetMode="External"/><Relationship Id="rId5" Type="http://schemas.openxmlformats.org/officeDocument/2006/relationships/hyperlink" Target="https://platosphere.nskes.ru/?utm_source=NSKES&amp;utm_medium=faq&amp;utm_campaign=link" TargetMode="External"/><Relationship Id="rId10" Type="http://schemas.openxmlformats.org/officeDocument/2006/relationships/theme" Target="theme/theme1.xml"/><Relationship Id="rId4" Type="http://schemas.openxmlformats.org/officeDocument/2006/relationships/hyperlink" Target="tel:8-800-300-60-7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295</Words>
  <Characters>1685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23</cp:revision>
  <dcterms:created xsi:type="dcterms:W3CDTF">2020-05-06T11:41:00Z</dcterms:created>
  <dcterms:modified xsi:type="dcterms:W3CDTF">2024-04-26T03:50:00Z</dcterms:modified>
</cp:coreProperties>
</file>