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B774E2" w:rsidRDefault="00B774E2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774E2" w:rsidRDefault="00B774E2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774E2" w:rsidRDefault="00B774E2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774E2" w:rsidRPr="005242B0" w:rsidRDefault="00B774E2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B774E2" w:rsidRDefault="00B774E2" w:rsidP="00B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Pr="000E10FF" w:rsidRDefault="00EE1A7B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proofErr w:type="gramStart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</w:t>
            </w:r>
            <w:proofErr w:type="gramEnd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]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4C76B1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21C" w:rsidRPr="000E10FF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2637A6" w:rsidRPr="000E10FF">
              <w:rPr>
                <w:rFonts w:ascii="Times New Roman" w:hAnsi="Times New Roman"/>
                <w:sz w:val="24"/>
                <w:szCs w:val="24"/>
              </w:rPr>
              <w:t xml:space="preserve">со сменой </w:t>
            </w:r>
            <w:r w:rsidR="000E10FF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58021C" w:rsidRPr="000E10FF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 w:rsidR="00A0027B" w:rsidRPr="000E10FF">
              <w:rPr>
                <w:rFonts w:ascii="Times New Roman" w:hAnsi="Times New Roman"/>
                <w:sz w:val="24"/>
                <w:szCs w:val="24"/>
              </w:rPr>
              <w:t>.</w:t>
            </w:r>
            <w:r w:rsidRPr="000E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7A6" w:rsidRPr="000E10FF">
              <w:rPr>
                <w:rFonts w:ascii="Times New Roman" w:hAnsi="Times New Roman"/>
                <w:sz w:val="24"/>
                <w:szCs w:val="24"/>
              </w:rPr>
              <w:t>Нов</w:t>
            </w:r>
            <w:r w:rsidR="000E10FF">
              <w:rPr>
                <w:rFonts w:ascii="Times New Roman" w:hAnsi="Times New Roman"/>
                <w:sz w:val="24"/>
                <w:szCs w:val="24"/>
              </w:rPr>
              <w:t>ый руководитель</w:t>
            </w:r>
            <w:r w:rsidR="002637A6" w:rsidRPr="000E1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37A6" w:rsidRPr="000E10FF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2637A6" w:rsidRPr="000E10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 w:rsidR="000E10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ФИО нового руководителя</w:t>
            </w:r>
            <w:r w:rsidR="002637A6" w:rsidRPr="000E10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юридического лица</w:t>
            </w:r>
            <w:r w:rsidR="002637A6" w:rsidRPr="000E10FF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EE1A7B" w:rsidRPr="000E10FF" w:rsidRDefault="001535F0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0E10FF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  <w:p w:rsidR="001535F0" w:rsidRPr="0058021C" w:rsidRDefault="001535F0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0E10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0E10FF" w:rsidRPr="000E10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Документы, подтверждающие полномочия нового руководителя</w:t>
            </w:r>
            <w:r w:rsidR="000E10FF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774E2" w:rsidRDefault="00B774E2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774E2" w:rsidRPr="005242B0" w:rsidRDefault="00B774E2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20853" w:rsidRDefault="00A20853" w:rsidP="00A2085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A20853" w:rsidRDefault="00A20853" w:rsidP="00A2085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A20853" w:rsidRDefault="00A20853" w:rsidP="00A2085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A20853" w:rsidRDefault="00A20853" w:rsidP="00A2085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«Внести изменения в договор энергоснабжения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</w:p>
          <w:p w:rsidR="00A20853" w:rsidRPr="005242B0" w:rsidRDefault="00A20853" w:rsidP="00A20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 для бюджетных потребителей: «Заключение/продление/внесение изменений в контракт/договор (бюджетные потребители)»</w:t>
            </w: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tab/>
            </w:r>
          </w:p>
        </w:tc>
      </w:tr>
    </w:tbl>
    <w:p w:rsidR="00705E05" w:rsidRDefault="00A20853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E10FF"/>
    <w:rsid w:val="001535F0"/>
    <w:rsid w:val="002019DA"/>
    <w:rsid w:val="002637A6"/>
    <w:rsid w:val="002A1282"/>
    <w:rsid w:val="003E29C7"/>
    <w:rsid w:val="004871AC"/>
    <w:rsid w:val="004C76B1"/>
    <w:rsid w:val="00564F7E"/>
    <w:rsid w:val="0058021C"/>
    <w:rsid w:val="00A0027B"/>
    <w:rsid w:val="00A20853"/>
    <w:rsid w:val="00B0336E"/>
    <w:rsid w:val="00B774E2"/>
    <w:rsid w:val="00C427EB"/>
    <w:rsid w:val="00EE1A7B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8</cp:revision>
  <dcterms:created xsi:type="dcterms:W3CDTF">2022-12-08T04:39:00Z</dcterms:created>
  <dcterms:modified xsi:type="dcterms:W3CDTF">2022-12-15T07:20:00Z</dcterms:modified>
</cp:coreProperties>
</file>